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7" w:rsidRPr="000F20A5" w:rsidRDefault="005C7AD3">
      <w:pPr>
        <w:rPr>
          <w:rFonts w:ascii="Segoe UI" w:hAnsi="Segoe UI" w:cs="Segoe UI"/>
          <w:b/>
          <w:sz w:val="20"/>
          <w:szCs w:val="20"/>
        </w:rPr>
      </w:pPr>
      <w:r w:rsidRPr="000F20A5">
        <w:rPr>
          <w:rFonts w:ascii="Segoe UI" w:hAnsi="Segoe UI" w:cs="Segoe UI"/>
          <w:b/>
          <w:sz w:val="20"/>
          <w:szCs w:val="20"/>
        </w:rPr>
        <w:t>Dante Alighieri</w:t>
      </w:r>
      <w:r w:rsidR="009160CF" w:rsidRPr="000F20A5">
        <w:rPr>
          <w:rFonts w:ascii="Segoe UI" w:hAnsi="Segoe UI" w:cs="Segoe UI"/>
          <w:b/>
          <w:sz w:val="20"/>
          <w:szCs w:val="20"/>
        </w:rPr>
        <w:tab/>
      </w:r>
      <w:r w:rsidR="009160CF" w:rsidRPr="000F20A5">
        <w:rPr>
          <w:rFonts w:ascii="Segoe UI" w:hAnsi="Segoe UI" w:cs="Segoe UI"/>
          <w:b/>
          <w:sz w:val="20"/>
          <w:szCs w:val="20"/>
        </w:rPr>
        <w:tab/>
      </w:r>
      <w:r w:rsidR="009160CF" w:rsidRPr="000F20A5">
        <w:rPr>
          <w:rFonts w:ascii="Segoe UI" w:hAnsi="Segoe UI" w:cs="Segoe UI"/>
          <w:b/>
          <w:sz w:val="20"/>
          <w:szCs w:val="20"/>
        </w:rPr>
        <w:tab/>
      </w:r>
      <w:r w:rsidR="00A5337E" w:rsidRPr="000F20A5">
        <w:rPr>
          <w:rFonts w:ascii="Segoe UI" w:hAnsi="Segoe UI" w:cs="Segoe UI"/>
          <w:b/>
          <w:sz w:val="20"/>
          <w:szCs w:val="20"/>
        </w:rPr>
        <w:tab/>
      </w:r>
      <w:r w:rsidR="009160CF" w:rsidRPr="000F20A5">
        <w:rPr>
          <w:rFonts w:ascii="Segoe UI" w:hAnsi="Segoe UI" w:cs="Segoe UI"/>
          <w:b/>
          <w:sz w:val="20"/>
          <w:szCs w:val="20"/>
        </w:rPr>
        <w:t xml:space="preserve">         </w:t>
      </w:r>
      <w:r w:rsidR="009E1E4C" w:rsidRPr="000F20A5">
        <w:rPr>
          <w:rFonts w:ascii="Segoe UI" w:hAnsi="Segoe UI" w:cs="Segoe UI"/>
          <w:b/>
          <w:sz w:val="20"/>
          <w:szCs w:val="20"/>
        </w:rPr>
        <w:t xml:space="preserve">    </w:t>
      </w:r>
      <w:r w:rsidR="004F2B6B" w:rsidRPr="000F20A5">
        <w:rPr>
          <w:rFonts w:ascii="Segoe UI" w:hAnsi="Segoe UI" w:cs="Segoe UI"/>
          <w:b/>
          <w:sz w:val="20"/>
          <w:szCs w:val="20"/>
        </w:rPr>
        <w:t>Humanizmus a renesancia</w:t>
      </w:r>
    </w:p>
    <w:p w:rsidR="009A1CD7" w:rsidRPr="000F20A5" w:rsidRDefault="00427B9A">
      <w:pPr>
        <w:rPr>
          <w:rFonts w:ascii="Segoe UI" w:hAnsi="Segoe UI" w:cs="Segoe UI"/>
          <w:b/>
          <w:sz w:val="20"/>
          <w:szCs w:val="20"/>
        </w:rPr>
      </w:pPr>
      <w:r w:rsidRPr="000F20A5">
        <w:rPr>
          <w:rFonts w:ascii="Segoe UI" w:hAnsi="Segoe UI" w:cs="Segoe UI"/>
          <w:b/>
          <w:sz w:val="20"/>
          <w:szCs w:val="20"/>
        </w:rPr>
        <w:t xml:space="preserve">Božská komédia </w:t>
      </w:r>
      <w:r w:rsidR="00A97D88" w:rsidRPr="000F20A5">
        <w:rPr>
          <w:rFonts w:ascii="Segoe UI" w:hAnsi="Segoe UI" w:cs="Segoe UI"/>
          <w:b/>
          <w:sz w:val="20"/>
          <w:szCs w:val="20"/>
        </w:rPr>
        <w:t>–</w:t>
      </w:r>
      <w:r w:rsidRPr="000F20A5">
        <w:rPr>
          <w:rFonts w:ascii="Segoe UI" w:hAnsi="Segoe UI" w:cs="Segoe UI"/>
          <w:b/>
          <w:sz w:val="20"/>
          <w:szCs w:val="20"/>
        </w:rPr>
        <w:t xml:space="preserve"> Peklo</w:t>
      </w:r>
      <w:r w:rsidR="00A97D88" w:rsidRPr="000F20A5">
        <w:rPr>
          <w:rFonts w:ascii="Segoe UI" w:hAnsi="Segoe UI" w:cs="Segoe UI"/>
          <w:b/>
          <w:sz w:val="20"/>
          <w:szCs w:val="20"/>
        </w:rPr>
        <w:tab/>
      </w:r>
      <w:r w:rsidR="00A97D88" w:rsidRPr="000F20A5">
        <w:rPr>
          <w:rFonts w:ascii="Segoe UI" w:hAnsi="Segoe UI" w:cs="Segoe UI"/>
          <w:b/>
          <w:sz w:val="20"/>
          <w:szCs w:val="20"/>
        </w:rPr>
        <w:tab/>
      </w:r>
      <w:r w:rsidR="00A97D88" w:rsidRPr="000F20A5">
        <w:rPr>
          <w:rFonts w:ascii="Segoe UI" w:hAnsi="Segoe UI" w:cs="Segoe UI"/>
          <w:b/>
          <w:sz w:val="20"/>
          <w:szCs w:val="20"/>
        </w:rPr>
        <w:tab/>
      </w:r>
      <w:r w:rsidR="00A97D88" w:rsidRPr="000F20A5">
        <w:rPr>
          <w:rFonts w:ascii="Segoe UI" w:hAnsi="Segoe UI" w:cs="Segoe UI"/>
          <w:b/>
          <w:sz w:val="20"/>
          <w:szCs w:val="20"/>
        </w:rPr>
        <w:tab/>
      </w:r>
      <w:r w:rsidR="00A97D88" w:rsidRPr="000F20A5">
        <w:rPr>
          <w:rFonts w:ascii="Segoe UI" w:hAnsi="Segoe UI" w:cs="Segoe UI"/>
          <w:b/>
          <w:sz w:val="20"/>
          <w:szCs w:val="20"/>
        </w:rPr>
        <w:tab/>
      </w:r>
      <w:r w:rsidR="00A97D88" w:rsidRPr="000F20A5">
        <w:rPr>
          <w:rFonts w:ascii="Segoe UI" w:hAnsi="Segoe UI" w:cs="Segoe UI"/>
          <w:b/>
          <w:sz w:val="20"/>
          <w:szCs w:val="20"/>
        </w:rPr>
        <w:tab/>
      </w:r>
      <w:r w:rsidR="00784919" w:rsidRPr="000F20A5">
        <w:rPr>
          <w:rFonts w:ascii="Segoe UI" w:hAnsi="Segoe UI" w:cs="Segoe UI"/>
          <w:b/>
          <w:sz w:val="20"/>
          <w:szCs w:val="20"/>
        </w:rPr>
        <w:t xml:space="preserve">  </w:t>
      </w:r>
      <w:r w:rsidR="00A97D88" w:rsidRPr="000F20A5">
        <w:rPr>
          <w:rFonts w:ascii="Segoe UI" w:hAnsi="Segoe UI" w:cs="Segoe UI"/>
          <w:b/>
          <w:sz w:val="20"/>
          <w:szCs w:val="20"/>
        </w:rPr>
        <w:t>Taliansko</w:t>
      </w:r>
    </w:p>
    <w:p w:rsidR="004869AC" w:rsidRPr="000F20A5" w:rsidRDefault="004869AC">
      <w:pPr>
        <w:rPr>
          <w:rFonts w:ascii="Segoe UI" w:hAnsi="Segoe UI" w:cs="Segoe UI"/>
          <w:b/>
          <w:sz w:val="20"/>
          <w:szCs w:val="20"/>
        </w:rPr>
      </w:pPr>
    </w:p>
    <w:p w:rsidR="00CD048B" w:rsidRPr="000F20A5" w:rsidRDefault="00F367C4">
      <w:pPr>
        <w:rPr>
          <w:rFonts w:ascii="Segoe UI" w:hAnsi="Segoe UI" w:cs="Segoe UI"/>
          <w:sz w:val="20"/>
          <w:szCs w:val="20"/>
        </w:rPr>
      </w:pPr>
      <w:r w:rsidRPr="000F20A5">
        <w:rPr>
          <w:rFonts w:ascii="Segoe UI" w:hAnsi="Segoe UI" w:cs="Segoe UI"/>
          <w:i/>
          <w:sz w:val="20"/>
          <w:szCs w:val="20"/>
        </w:rPr>
        <w:t>Žáner</w:t>
      </w:r>
      <w:r w:rsidRPr="000F20A5">
        <w:rPr>
          <w:rFonts w:ascii="Segoe UI" w:hAnsi="Segoe UI" w:cs="Segoe UI"/>
          <w:sz w:val="20"/>
          <w:szCs w:val="20"/>
        </w:rPr>
        <w:t xml:space="preserve">: </w:t>
      </w:r>
      <w:r w:rsidR="001754CE" w:rsidRPr="000F20A5">
        <w:rPr>
          <w:rFonts w:ascii="Segoe UI" w:hAnsi="Segoe UI" w:cs="Segoe UI"/>
          <w:sz w:val="20"/>
          <w:szCs w:val="20"/>
        </w:rPr>
        <w:t>epos</w:t>
      </w:r>
    </w:p>
    <w:p w:rsidR="00341068" w:rsidRPr="00877477" w:rsidRDefault="00341068">
      <w:pPr>
        <w:rPr>
          <w:rFonts w:ascii="Segoe UI" w:hAnsi="Segoe UI" w:cs="Segoe UI"/>
          <w:i/>
          <w:sz w:val="12"/>
          <w:szCs w:val="12"/>
        </w:rPr>
      </w:pPr>
    </w:p>
    <w:p w:rsidR="00341068" w:rsidRPr="000F20A5" w:rsidRDefault="0095342E">
      <w:pPr>
        <w:rPr>
          <w:rFonts w:ascii="Segoe UI" w:hAnsi="Segoe UI" w:cs="Segoe UI"/>
          <w:sz w:val="20"/>
          <w:szCs w:val="20"/>
        </w:rPr>
      </w:pPr>
      <w:r w:rsidRPr="000F20A5">
        <w:rPr>
          <w:rFonts w:ascii="Segoe UI" w:hAnsi="Segoe UI" w:cs="Segoe UI"/>
          <w:i/>
          <w:sz w:val="20"/>
          <w:szCs w:val="20"/>
        </w:rPr>
        <w:t xml:space="preserve">Kompozícia: </w:t>
      </w:r>
      <w:r w:rsidR="00131FDD" w:rsidRPr="000F20A5">
        <w:rPr>
          <w:rFonts w:ascii="Segoe UI" w:hAnsi="Segoe UI" w:cs="Segoe UI"/>
          <w:sz w:val="20"/>
          <w:szCs w:val="20"/>
        </w:rPr>
        <w:t>34</w:t>
      </w:r>
      <w:r w:rsidRPr="000F20A5">
        <w:rPr>
          <w:rFonts w:ascii="Segoe UI" w:hAnsi="Segoe UI" w:cs="Segoe UI"/>
          <w:sz w:val="20"/>
          <w:szCs w:val="20"/>
        </w:rPr>
        <w:t xml:space="preserve"> </w:t>
      </w:r>
      <w:r w:rsidR="00F20A1D" w:rsidRPr="000F20A5">
        <w:rPr>
          <w:rFonts w:ascii="Segoe UI" w:hAnsi="Segoe UI" w:cs="Segoe UI"/>
          <w:sz w:val="20"/>
          <w:szCs w:val="20"/>
        </w:rPr>
        <w:t>spevov</w:t>
      </w:r>
    </w:p>
    <w:p w:rsidR="004658BA" w:rsidRPr="00877477" w:rsidRDefault="004658BA">
      <w:pPr>
        <w:rPr>
          <w:rFonts w:ascii="Segoe UI" w:hAnsi="Segoe UI" w:cs="Segoe UI"/>
          <w:i/>
          <w:sz w:val="12"/>
          <w:szCs w:val="12"/>
        </w:rPr>
      </w:pPr>
    </w:p>
    <w:p w:rsidR="00BB1716" w:rsidRPr="000F20A5" w:rsidRDefault="00BE0E1C">
      <w:pPr>
        <w:rPr>
          <w:rFonts w:ascii="Segoe UI" w:hAnsi="Segoe UI" w:cs="Segoe UI"/>
          <w:sz w:val="20"/>
          <w:szCs w:val="20"/>
        </w:rPr>
      </w:pPr>
      <w:r w:rsidRPr="000F20A5">
        <w:rPr>
          <w:rFonts w:ascii="Segoe UI" w:hAnsi="Segoe UI" w:cs="Segoe UI"/>
          <w:i/>
          <w:sz w:val="20"/>
          <w:szCs w:val="20"/>
        </w:rPr>
        <w:t>Bibliografické údaje:</w:t>
      </w:r>
      <w:r w:rsidR="00794D15" w:rsidRPr="000F20A5">
        <w:rPr>
          <w:rFonts w:ascii="Segoe UI" w:hAnsi="Segoe UI" w:cs="Segoe UI"/>
          <w:sz w:val="20"/>
          <w:szCs w:val="20"/>
        </w:rPr>
        <w:t xml:space="preserve"> </w:t>
      </w:r>
    </w:p>
    <w:p w:rsidR="00BE0E1C" w:rsidRPr="000F20A5" w:rsidRDefault="00A438DE" w:rsidP="00523DE3">
      <w:pPr>
        <w:ind w:firstLine="360"/>
        <w:rPr>
          <w:rFonts w:ascii="Segoe UI" w:hAnsi="Segoe UI" w:cs="Segoe UI"/>
          <w:sz w:val="20"/>
          <w:szCs w:val="20"/>
        </w:rPr>
      </w:pPr>
      <w:r w:rsidRPr="000F20A5">
        <w:rPr>
          <w:rFonts w:ascii="Segoe UI" w:hAnsi="Segoe UI" w:cs="Segoe UI"/>
          <w:sz w:val="20"/>
          <w:szCs w:val="20"/>
        </w:rPr>
        <w:t>autor: Dante Alighieri</w:t>
      </w:r>
    </w:p>
    <w:p w:rsidR="00B30351" w:rsidRPr="000F20A5" w:rsidRDefault="007E34B9" w:rsidP="00523DE3">
      <w:pPr>
        <w:ind w:firstLine="360"/>
        <w:rPr>
          <w:rFonts w:ascii="Segoe UI" w:hAnsi="Segoe UI" w:cs="Segoe UI"/>
          <w:sz w:val="20"/>
          <w:szCs w:val="20"/>
        </w:rPr>
      </w:pPr>
      <w:r w:rsidRPr="000F20A5">
        <w:rPr>
          <w:rFonts w:ascii="Segoe UI" w:hAnsi="Segoe UI" w:cs="Segoe UI"/>
          <w:sz w:val="20"/>
          <w:szCs w:val="20"/>
        </w:rPr>
        <w:t>názov diela: Božská komédia</w:t>
      </w:r>
      <w:r w:rsidR="00A44F22" w:rsidRPr="000F20A5">
        <w:rPr>
          <w:rFonts w:ascii="Segoe UI" w:hAnsi="Segoe UI" w:cs="Segoe UI"/>
          <w:sz w:val="20"/>
          <w:szCs w:val="20"/>
        </w:rPr>
        <w:t xml:space="preserve"> </w:t>
      </w:r>
    </w:p>
    <w:p w:rsidR="007E34B9" w:rsidRPr="000F20A5" w:rsidRDefault="00B30351" w:rsidP="00523DE3">
      <w:pPr>
        <w:ind w:firstLine="360"/>
        <w:rPr>
          <w:rFonts w:ascii="Segoe UI" w:hAnsi="Segoe UI" w:cs="Segoe UI"/>
          <w:sz w:val="20"/>
          <w:szCs w:val="20"/>
        </w:rPr>
      </w:pPr>
      <w:r w:rsidRPr="000F20A5">
        <w:rPr>
          <w:rFonts w:ascii="Segoe UI" w:hAnsi="Segoe UI" w:cs="Segoe UI"/>
          <w:sz w:val="20"/>
          <w:szCs w:val="20"/>
        </w:rPr>
        <w:t>originál: La Divina Commedia</w:t>
      </w:r>
    </w:p>
    <w:p w:rsidR="00C6766B" w:rsidRPr="000F20A5" w:rsidRDefault="00C6766B" w:rsidP="00523DE3">
      <w:pPr>
        <w:ind w:firstLine="360"/>
        <w:rPr>
          <w:rFonts w:ascii="Segoe UI" w:hAnsi="Segoe UI" w:cs="Segoe UI"/>
          <w:sz w:val="20"/>
          <w:szCs w:val="20"/>
        </w:rPr>
      </w:pPr>
      <w:r w:rsidRPr="000F20A5">
        <w:rPr>
          <w:rFonts w:ascii="Segoe UI" w:hAnsi="Segoe UI" w:cs="Segoe UI"/>
          <w:sz w:val="20"/>
          <w:szCs w:val="20"/>
        </w:rPr>
        <w:t xml:space="preserve">vydavateľstvo: </w:t>
      </w:r>
      <w:r w:rsidR="00C3766E">
        <w:rPr>
          <w:rFonts w:ascii="Segoe UI" w:hAnsi="Segoe UI" w:cs="Segoe UI"/>
          <w:sz w:val="20"/>
          <w:szCs w:val="20"/>
        </w:rPr>
        <w:t>Nakladateľstvo Vyšehrad</w:t>
      </w:r>
      <w:r w:rsidR="00FA54EC">
        <w:rPr>
          <w:rFonts w:ascii="Segoe UI" w:hAnsi="Segoe UI" w:cs="Segoe UI"/>
          <w:sz w:val="20"/>
          <w:szCs w:val="20"/>
        </w:rPr>
        <w:t>, 1952, Praha</w:t>
      </w:r>
    </w:p>
    <w:p w:rsidR="00CD34EF" w:rsidRPr="000F20A5" w:rsidRDefault="00CD34EF" w:rsidP="00523DE3">
      <w:pPr>
        <w:ind w:firstLine="360"/>
        <w:rPr>
          <w:rFonts w:ascii="Segoe UI" w:hAnsi="Segoe UI" w:cs="Segoe UI"/>
          <w:sz w:val="20"/>
          <w:szCs w:val="20"/>
        </w:rPr>
      </w:pPr>
      <w:r w:rsidRPr="000F20A5">
        <w:rPr>
          <w:rFonts w:ascii="Segoe UI" w:hAnsi="Segoe UI" w:cs="Segoe UI"/>
          <w:sz w:val="20"/>
          <w:szCs w:val="20"/>
        </w:rPr>
        <w:t>počet strán: 406</w:t>
      </w:r>
    </w:p>
    <w:p w:rsidR="004E1DA4" w:rsidRPr="000F20A5" w:rsidRDefault="004E1DA4" w:rsidP="00523DE3">
      <w:pPr>
        <w:ind w:firstLine="360"/>
        <w:rPr>
          <w:rFonts w:ascii="Segoe UI" w:hAnsi="Segoe UI" w:cs="Segoe UI"/>
          <w:sz w:val="20"/>
          <w:szCs w:val="20"/>
        </w:rPr>
      </w:pPr>
      <w:r w:rsidRPr="000F20A5">
        <w:rPr>
          <w:rFonts w:ascii="Segoe UI" w:hAnsi="Segoe UI" w:cs="Segoe UI"/>
          <w:sz w:val="20"/>
          <w:szCs w:val="20"/>
        </w:rPr>
        <w:t xml:space="preserve">ISBN: </w:t>
      </w:r>
      <w:r w:rsidR="00D16A04" w:rsidRPr="000F20A5">
        <w:rPr>
          <w:rFonts w:ascii="Segoe UI" w:hAnsi="Segoe UI" w:cs="Segoe UI"/>
          <w:sz w:val="20"/>
          <w:szCs w:val="20"/>
        </w:rPr>
        <w:t>80-969566-4-7</w:t>
      </w:r>
    </w:p>
    <w:p w:rsidR="00341068" w:rsidRPr="00877477" w:rsidRDefault="00341068" w:rsidP="00B463D4">
      <w:pPr>
        <w:rPr>
          <w:rFonts w:ascii="Segoe UI" w:hAnsi="Segoe UI" w:cs="Segoe UI"/>
          <w:i/>
          <w:sz w:val="12"/>
          <w:szCs w:val="12"/>
        </w:rPr>
      </w:pPr>
    </w:p>
    <w:p w:rsidR="00C70010" w:rsidRPr="000F20A5" w:rsidRDefault="004D5917" w:rsidP="00B463D4">
      <w:pPr>
        <w:rPr>
          <w:rFonts w:ascii="Segoe UI" w:hAnsi="Segoe UI" w:cs="Segoe UI"/>
          <w:sz w:val="20"/>
          <w:szCs w:val="20"/>
        </w:rPr>
      </w:pPr>
      <w:r w:rsidRPr="000F20A5">
        <w:rPr>
          <w:rFonts w:ascii="Segoe UI" w:hAnsi="Segoe UI" w:cs="Segoe UI"/>
          <w:i/>
          <w:sz w:val="20"/>
          <w:szCs w:val="20"/>
        </w:rPr>
        <w:t>Hlavné p</w:t>
      </w:r>
      <w:r w:rsidR="00C70010" w:rsidRPr="000F20A5">
        <w:rPr>
          <w:rFonts w:ascii="Segoe UI" w:hAnsi="Segoe UI" w:cs="Segoe UI"/>
          <w:i/>
          <w:sz w:val="20"/>
          <w:szCs w:val="20"/>
        </w:rPr>
        <w:t>ostavy</w:t>
      </w:r>
      <w:r w:rsidR="00C70010" w:rsidRPr="000F20A5">
        <w:rPr>
          <w:rFonts w:ascii="Segoe UI" w:hAnsi="Segoe UI" w:cs="Segoe UI"/>
          <w:sz w:val="20"/>
          <w:szCs w:val="20"/>
        </w:rPr>
        <w:t xml:space="preserve">: </w:t>
      </w:r>
      <w:r w:rsidR="00003A75" w:rsidRPr="000F20A5">
        <w:rPr>
          <w:rFonts w:ascii="Segoe UI" w:hAnsi="Segoe UI" w:cs="Segoe UI"/>
          <w:sz w:val="20"/>
          <w:szCs w:val="20"/>
        </w:rPr>
        <w:t>Dante</w:t>
      </w:r>
      <w:r w:rsidR="002B595D" w:rsidRPr="000F20A5">
        <w:rPr>
          <w:rFonts w:ascii="Segoe UI" w:hAnsi="Segoe UI" w:cs="Segoe UI"/>
          <w:sz w:val="20"/>
          <w:szCs w:val="20"/>
        </w:rPr>
        <w:t xml:space="preserve"> (</w:t>
      </w:r>
      <w:r w:rsidR="00313F85" w:rsidRPr="000F20A5">
        <w:rPr>
          <w:rFonts w:ascii="Segoe UI" w:hAnsi="Segoe UI" w:cs="Segoe UI"/>
          <w:sz w:val="20"/>
          <w:szCs w:val="20"/>
        </w:rPr>
        <w:t>autor</w:t>
      </w:r>
      <w:r w:rsidR="001721F2" w:rsidRPr="000F20A5">
        <w:rPr>
          <w:rFonts w:ascii="Segoe UI" w:hAnsi="Segoe UI" w:cs="Segoe UI"/>
          <w:sz w:val="20"/>
          <w:szCs w:val="20"/>
        </w:rPr>
        <w:t xml:space="preserve">), </w:t>
      </w:r>
      <w:r w:rsidR="000F0628" w:rsidRPr="000F20A5">
        <w:rPr>
          <w:rFonts w:ascii="Segoe UI" w:hAnsi="Segoe UI" w:cs="Segoe UI"/>
          <w:sz w:val="20"/>
          <w:szCs w:val="20"/>
        </w:rPr>
        <w:t>Vergilius</w:t>
      </w:r>
      <w:r w:rsidR="00E95AD3" w:rsidRPr="000F20A5">
        <w:rPr>
          <w:rFonts w:ascii="Segoe UI" w:hAnsi="Segoe UI" w:cs="Segoe UI"/>
          <w:sz w:val="20"/>
          <w:szCs w:val="20"/>
        </w:rPr>
        <w:t xml:space="preserve"> (</w:t>
      </w:r>
      <w:r w:rsidR="00123BD1" w:rsidRPr="000F20A5">
        <w:rPr>
          <w:rFonts w:ascii="Segoe UI" w:hAnsi="Segoe UI" w:cs="Segoe UI"/>
          <w:sz w:val="20"/>
          <w:szCs w:val="20"/>
        </w:rPr>
        <w:t>rímsky básnik</w:t>
      </w:r>
      <w:r w:rsidR="00B47DF0" w:rsidRPr="000F20A5">
        <w:rPr>
          <w:rFonts w:ascii="Segoe UI" w:hAnsi="Segoe UI" w:cs="Segoe UI"/>
          <w:sz w:val="20"/>
          <w:szCs w:val="20"/>
        </w:rPr>
        <w:t>)</w:t>
      </w:r>
    </w:p>
    <w:p w:rsidR="00341068" w:rsidRPr="00877477" w:rsidRDefault="00341068">
      <w:pPr>
        <w:rPr>
          <w:rFonts w:ascii="Segoe UI" w:hAnsi="Segoe UI" w:cs="Segoe UI"/>
          <w:i/>
          <w:sz w:val="12"/>
          <w:szCs w:val="12"/>
        </w:rPr>
      </w:pPr>
    </w:p>
    <w:p w:rsidR="00E23DA7" w:rsidRPr="000F20A5" w:rsidRDefault="000325ED">
      <w:pPr>
        <w:rPr>
          <w:rFonts w:ascii="Segoe UI" w:hAnsi="Segoe UI" w:cs="Segoe UI"/>
          <w:sz w:val="20"/>
          <w:szCs w:val="20"/>
        </w:rPr>
      </w:pPr>
      <w:r w:rsidRPr="000F20A5">
        <w:rPr>
          <w:rFonts w:ascii="Segoe UI" w:hAnsi="Segoe UI" w:cs="Segoe UI"/>
          <w:i/>
          <w:sz w:val="20"/>
          <w:szCs w:val="20"/>
        </w:rPr>
        <w:t>Miesto</w:t>
      </w:r>
      <w:r w:rsidR="00E23DA7" w:rsidRPr="000F20A5">
        <w:rPr>
          <w:rFonts w:ascii="Segoe UI" w:hAnsi="Segoe UI" w:cs="Segoe UI"/>
          <w:i/>
          <w:sz w:val="20"/>
          <w:szCs w:val="20"/>
        </w:rPr>
        <w:t xml:space="preserve">: </w:t>
      </w:r>
      <w:r w:rsidR="00E23DA7" w:rsidRPr="000F20A5">
        <w:rPr>
          <w:rFonts w:ascii="Segoe UI" w:hAnsi="Segoe UI" w:cs="Segoe UI"/>
          <w:sz w:val="20"/>
          <w:szCs w:val="20"/>
        </w:rPr>
        <w:t>Peklo</w:t>
      </w:r>
      <w:r w:rsidR="00140720" w:rsidRPr="000F20A5">
        <w:rPr>
          <w:rFonts w:ascii="Segoe UI" w:hAnsi="Segoe UI" w:cs="Segoe UI"/>
          <w:sz w:val="20"/>
          <w:szCs w:val="20"/>
        </w:rPr>
        <w:t xml:space="preserve">, nachádza sa </w:t>
      </w:r>
      <w:r w:rsidR="00976687">
        <w:rPr>
          <w:rFonts w:ascii="Segoe UI" w:hAnsi="Segoe UI" w:cs="Segoe UI"/>
          <w:sz w:val="20"/>
          <w:szCs w:val="20"/>
        </w:rPr>
        <w:t xml:space="preserve">v </w:t>
      </w:r>
      <w:r w:rsidR="00140720" w:rsidRPr="000F20A5">
        <w:rPr>
          <w:rFonts w:ascii="Segoe UI" w:hAnsi="Segoe UI" w:cs="Segoe UI"/>
          <w:sz w:val="20"/>
          <w:szCs w:val="20"/>
        </w:rPr>
        <w:t>Zem</w:t>
      </w:r>
      <w:r w:rsidR="00976687">
        <w:rPr>
          <w:rFonts w:ascii="Segoe UI" w:hAnsi="Segoe UI" w:cs="Segoe UI"/>
          <w:sz w:val="20"/>
          <w:szCs w:val="20"/>
        </w:rPr>
        <w:t>i</w:t>
      </w:r>
    </w:p>
    <w:p w:rsidR="00E23DA7" w:rsidRPr="00877477" w:rsidRDefault="00E23DA7">
      <w:pPr>
        <w:rPr>
          <w:rFonts w:ascii="Segoe UI" w:hAnsi="Segoe UI" w:cs="Segoe UI"/>
          <w:i/>
          <w:sz w:val="12"/>
          <w:szCs w:val="12"/>
        </w:rPr>
      </w:pPr>
    </w:p>
    <w:p w:rsidR="00360869" w:rsidRPr="000F20A5" w:rsidRDefault="00E23DA7">
      <w:pPr>
        <w:rPr>
          <w:rFonts w:ascii="Segoe UI" w:hAnsi="Segoe UI" w:cs="Segoe UI"/>
          <w:sz w:val="20"/>
          <w:szCs w:val="20"/>
        </w:rPr>
      </w:pPr>
      <w:r w:rsidRPr="000F20A5">
        <w:rPr>
          <w:rFonts w:ascii="Segoe UI" w:hAnsi="Segoe UI" w:cs="Segoe UI"/>
          <w:i/>
          <w:sz w:val="20"/>
          <w:szCs w:val="20"/>
        </w:rPr>
        <w:t>Č</w:t>
      </w:r>
      <w:r w:rsidR="000325ED" w:rsidRPr="000F20A5">
        <w:rPr>
          <w:rFonts w:ascii="Segoe UI" w:hAnsi="Segoe UI" w:cs="Segoe UI"/>
          <w:i/>
          <w:sz w:val="20"/>
          <w:szCs w:val="20"/>
        </w:rPr>
        <w:t xml:space="preserve">as: </w:t>
      </w:r>
      <w:r w:rsidR="00653131" w:rsidRPr="000F20A5">
        <w:rPr>
          <w:rFonts w:ascii="Segoe UI" w:hAnsi="Segoe UI" w:cs="Segoe UI"/>
          <w:sz w:val="20"/>
          <w:szCs w:val="20"/>
        </w:rPr>
        <w:t xml:space="preserve">rok 1300 - </w:t>
      </w:r>
      <w:r w:rsidR="009B5D72" w:rsidRPr="000F20A5">
        <w:rPr>
          <w:rFonts w:ascii="Segoe UI" w:hAnsi="Segoe UI" w:cs="Segoe UI"/>
          <w:sz w:val="20"/>
          <w:szCs w:val="20"/>
        </w:rPr>
        <w:t xml:space="preserve">dielo </w:t>
      </w:r>
      <w:r w:rsidR="005C1BC7" w:rsidRPr="000F20A5">
        <w:rPr>
          <w:rFonts w:ascii="Segoe UI" w:hAnsi="Segoe UI" w:cs="Segoe UI"/>
          <w:sz w:val="20"/>
          <w:szCs w:val="20"/>
        </w:rPr>
        <w:t>začína na Veľký Piatok</w:t>
      </w:r>
    </w:p>
    <w:p w:rsidR="00622229" w:rsidRPr="00877477" w:rsidRDefault="00622229">
      <w:pPr>
        <w:rPr>
          <w:rFonts w:ascii="Segoe UI" w:hAnsi="Segoe UI" w:cs="Segoe UI"/>
          <w:sz w:val="12"/>
          <w:szCs w:val="12"/>
        </w:rPr>
      </w:pPr>
    </w:p>
    <w:p w:rsidR="00622229" w:rsidRPr="000F20A5" w:rsidRDefault="00622229">
      <w:pPr>
        <w:rPr>
          <w:rFonts w:ascii="Segoe UI" w:hAnsi="Segoe UI" w:cs="Segoe UI"/>
          <w:sz w:val="20"/>
          <w:szCs w:val="20"/>
        </w:rPr>
      </w:pPr>
    </w:p>
    <w:p w:rsidR="00FC1A95" w:rsidRPr="000F20A5" w:rsidRDefault="00FC1A95">
      <w:pPr>
        <w:rPr>
          <w:rFonts w:ascii="Segoe UI" w:hAnsi="Segoe UI" w:cs="Segoe UI"/>
          <w:sz w:val="20"/>
          <w:szCs w:val="20"/>
        </w:rPr>
      </w:pPr>
    </w:p>
    <w:p w:rsidR="00FC1A95" w:rsidRPr="000F20A5" w:rsidRDefault="00FC1A95">
      <w:pPr>
        <w:rPr>
          <w:rFonts w:ascii="Segoe UI" w:hAnsi="Segoe UI" w:cs="Segoe UI"/>
          <w:sz w:val="20"/>
          <w:szCs w:val="20"/>
        </w:rPr>
      </w:pPr>
    </w:p>
    <w:p w:rsidR="00441533" w:rsidRPr="000F20A5" w:rsidRDefault="00441533">
      <w:pPr>
        <w:rPr>
          <w:rFonts w:ascii="Segoe UI" w:hAnsi="Segoe UI" w:cs="Segoe UI"/>
          <w:sz w:val="20"/>
          <w:szCs w:val="20"/>
        </w:rPr>
      </w:pPr>
    </w:p>
    <w:p w:rsidR="00441533" w:rsidRPr="000F20A5" w:rsidRDefault="00441533">
      <w:pPr>
        <w:rPr>
          <w:rFonts w:ascii="Segoe UI" w:hAnsi="Segoe UI" w:cs="Segoe UI"/>
          <w:sz w:val="20"/>
          <w:szCs w:val="20"/>
        </w:rPr>
      </w:pPr>
    </w:p>
    <w:p w:rsidR="00441533" w:rsidRPr="000F20A5" w:rsidRDefault="00441533">
      <w:pPr>
        <w:rPr>
          <w:rFonts w:ascii="Segoe UI" w:hAnsi="Segoe UI" w:cs="Segoe UI"/>
          <w:sz w:val="20"/>
          <w:szCs w:val="20"/>
        </w:rPr>
      </w:pPr>
    </w:p>
    <w:p w:rsidR="00441533" w:rsidRPr="000F20A5" w:rsidRDefault="00441533">
      <w:pPr>
        <w:rPr>
          <w:rFonts w:ascii="Segoe UI" w:hAnsi="Segoe UI" w:cs="Segoe UI"/>
          <w:sz w:val="20"/>
          <w:szCs w:val="20"/>
        </w:rPr>
      </w:pPr>
    </w:p>
    <w:p w:rsidR="00441533" w:rsidRPr="000F20A5" w:rsidRDefault="00441533">
      <w:pPr>
        <w:rPr>
          <w:rFonts w:ascii="Segoe UI" w:hAnsi="Segoe UI" w:cs="Segoe UI"/>
          <w:sz w:val="20"/>
          <w:szCs w:val="20"/>
        </w:rPr>
      </w:pPr>
    </w:p>
    <w:p w:rsidR="005117B1" w:rsidRPr="000F20A5" w:rsidRDefault="005117B1">
      <w:pPr>
        <w:rPr>
          <w:rFonts w:ascii="Segoe UI" w:hAnsi="Segoe UI" w:cs="Segoe UI"/>
          <w:sz w:val="20"/>
          <w:szCs w:val="20"/>
        </w:rPr>
      </w:pPr>
    </w:p>
    <w:p w:rsidR="005117B1" w:rsidRPr="000F20A5" w:rsidRDefault="005117B1">
      <w:pPr>
        <w:rPr>
          <w:rFonts w:ascii="Segoe UI" w:hAnsi="Segoe UI" w:cs="Segoe UI"/>
          <w:sz w:val="20"/>
          <w:szCs w:val="20"/>
        </w:rPr>
      </w:pPr>
    </w:p>
    <w:p w:rsidR="005117B1" w:rsidRPr="000F20A5" w:rsidRDefault="005117B1">
      <w:pPr>
        <w:rPr>
          <w:rFonts w:ascii="Segoe UI" w:hAnsi="Segoe UI" w:cs="Segoe UI"/>
          <w:sz w:val="20"/>
          <w:szCs w:val="20"/>
        </w:rPr>
      </w:pPr>
    </w:p>
    <w:p w:rsidR="005117B1" w:rsidRPr="000F20A5" w:rsidRDefault="005117B1">
      <w:pPr>
        <w:rPr>
          <w:rFonts w:ascii="Segoe UI" w:hAnsi="Segoe UI" w:cs="Segoe UI"/>
          <w:sz w:val="20"/>
          <w:szCs w:val="20"/>
        </w:rPr>
      </w:pPr>
    </w:p>
    <w:p w:rsidR="005117B1" w:rsidRPr="000F20A5" w:rsidRDefault="005117B1">
      <w:pPr>
        <w:rPr>
          <w:rFonts w:ascii="Segoe UI" w:hAnsi="Segoe UI" w:cs="Segoe UI"/>
          <w:sz w:val="20"/>
          <w:szCs w:val="20"/>
        </w:rPr>
      </w:pPr>
    </w:p>
    <w:p w:rsidR="005117B1" w:rsidRPr="000F20A5" w:rsidRDefault="005117B1">
      <w:pPr>
        <w:rPr>
          <w:rFonts w:ascii="Segoe UI" w:hAnsi="Segoe UI" w:cs="Segoe UI"/>
          <w:sz w:val="20"/>
          <w:szCs w:val="20"/>
        </w:rPr>
      </w:pPr>
    </w:p>
    <w:p w:rsidR="005117B1" w:rsidRPr="000F20A5" w:rsidRDefault="005117B1">
      <w:pPr>
        <w:rPr>
          <w:rFonts w:ascii="Segoe UI" w:hAnsi="Segoe UI" w:cs="Segoe UI"/>
          <w:sz w:val="20"/>
          <w:szCs w:val="20"/>
        </w:rPr>
      </w:pPr>
    </w:p>
    <w:p w:rsidR="005117B1" w:rsidRPr="000F20A5" w:rsidRDefault="005117B1">
      <w:pPr>
        <w:rPr>
          <w:rFonts w:ascii="Segoe UI" w:hAnsi="Segoe UI" w:cs="Segoe UI"/>
          <w:sz w:val="20"/>
          <w:szCs w:val="20"/>
        </w:rPr>
      </w:pPr>
    </w:p>
    <w:p w:rsidR="005117B1" w:rsidRPr="000F20A5" w:rsidRDefault="005117B1">
      <w:pPr>
        <w:rPr>
          <w:rFonts w:ascii="Segoe UI" w:hAnsi="Segoe UI" w:cs="Segoe UI"/>
          <w:sz w:val="20"/>
          <w:szCs w:val="20"/>
        </w:rPr>
      </w:pPr>
    </w:p>
    <w:p w:rsidR="005117B1" w:rsidRPr="000F20A5" w:rsidRDefault="005117B1">
      <w:pPr>
        <w:rPr>
          <w:rFonts w:ascii="Segoe UI" w:hAnsi="Segoe UI" w:cs="Segoe UI"/>
          <w:sz w:val="20"/>
          <w:szCs w:val="20"/>
        </w:rPr>
      </w:pPr>
    </w:p>
    <w:p w:rsidR="005117B1" w:rsidRPr="000F20A5" w:rsidRDefault="005117B1">
      <w:pPr>
        <w:rPr>
          <w:rFonts w:ascii="Segoe UI" w:hAnsi="Segoe UI" w:cs="Segoe UI"/>
          <w:sz w:val="20"/>
          <w:szCs w:val="20"/>
        </w:rPr>
      </w:pPr>
    </w:p>
    <w:p w:rsidR="005117B1" w:rsidRPr="000F20A5" w:rsidRDefault="005117B1">
      <w:pPr>
        <w:rPr>
          <w:rFonts w:ascii="Segoe UI" w:hAnsi="Segoe UI" w:cs="Segoe UI"/>
          <w:sz w:val="20"/>
          <w:szCs w:val="20"/>
        </w:rPr>
      </w:pPr>
    </w:p>
    <w:p w:rsidR="005117B1" w:rsidRPr="000F20A5" w:rsidRDefault="005117B1">
      <w:pPr>
        <w:rPr>
          <w:rFonts w:ascii="Segoe UI" w:hAnsi="Segoe UI" w:cs="Segoe UI"/>
          <w:sz w:val="20"/>
          <w:szCs w:val="20"/>
        </w:rPr>
      </w:pPr>
    </w:p>
    <w:p w:rsidR="00A318D4" w:rsidRPr="000F20A5" w:rsidRDefault="00A318D4">
      <w:pPr>
        <w:rPr>
          <w:rFonts w:ascii="Segoe UI" w:hAnsi="Segoe UI" w:cs="Segoe UI"/>
          <w:i/>
          <w:sz w:val="20"/>
          <w:szCs w:val="20"/>
        </w:rPr>
      </w:pPr>
    </w:p>
    <w:p w:rsidR="00450DFF" w:rsidRPr="000F20A5" w:rsidRDefault="00102601">
      <w:pPr>
        <w:rPr>
          <w:rFonts w:ascii="Segoe UI" w:hAnsi="Segoe UI" w:cs="Segoe UI"/>
          <w:sz w:val="20"/>
          <w:szCs w:val="20"/>
        </w:rPr>
      </w:pPr>
      <w:r w:rsidRPr="000F20A5">
        <w:rPr>
          <w:rFonts w:ascii="Segoe UI" w:hAnsi="Segoe UI" w:cs="Segoe UI"/>
          <w:i/>
          <w:sz w:val="20"/>
          <w:szCs w:val="20"/>
        </w:rPr>
        <w:lastRenderedPageBreak/>
        <w:t xml:space="preserve">Zhrnutie deja: </w:t>
      </w:r>
      <w:r w:rsidR="00F96173" w:rsidRPr="000F20A5">
        <w:rPr>
          <w:rFonts w:ascii="Segoe UI" w:hAnsi="Segoe UI" w:cs="Segoe UI"/>
          <w:sz w:val="20"/>
          <w:szCs w:val="20"/>
        </w:rPr>
        <w:t xml:space="preserve">Dante </w:t>
      </w:r>
      <w:r w:rsidR="0098444C" w:rsidRPr="000F20A5">
        <w:rPr>
          <w:rFonts w:ascii="Segoe UI" w:hAnsi="Segoe UI" w:cs="Segoe UI"/>
          <w:sz w:val="20"/>
          <w:szCs w:val="20"/>
        </w:rPr>
        <w:t xml:space="preserve">je </w:t>
      </w:r>
      <w:r w:rsidR="005731C0" w:rsidRPr="000F20A5">
        <w:rPr>
          <w:rFonts w:ascii="Segoe UI" w:hAnsi="Segoe UI" w:cs="Segoe UI"/>
          <w:sz w:val="20"/>
          <w:szCs w:val="20"/>
        </w:rPr>
        <w:t xml:space="preserve">z nepríjemností </w:t>
      </w:r>
      <w:r w:rsidR="0098444C" w:rsidRPr="000F20A5">
        <w:rPr>
          <w:rFonts w:ascii="Segoe UI" w:hAnsi="Segoe UI" w:cs="Segoe UI"/>
          <w:sz w:val="20"/>
          <w:szCs w:val="20"/>
        </w:rPr>
        <w:t>zachránený Verg</w:t>
      </w:r>
      <w:r w:rsidR="00995075" w:rsidRPr="000F20A5">
        <w:rPr>
          <w:rFonts w:ascii="Segoe UI" w:hAnsi="Segoe UI" w:cs="Segoe UI"/>
          <w:sz w:val="20"/>
          <w:szCs w:val="20"/>
        </w:rPr>
        <w:t>i</w:t>
      </w:r>
      <w:r w:rsidR="0098444C" w:rsidRPr="000F20A5">
        <w:rPr>
          <w:rFonts w:ascii="Segoe UI" w:hAnsi="Segoe UI" w:cs="Segoe UI"/>
          <w:sz w:val="20"/>
          <w:szCs w:val="20"/>
        </w:rPr>
        <w:t xml:space="preserve">liom, ktorého poslala </w:t>
      </w:r>
      <w:r w:rsidR="004444CF" w:rsidRPr="000F20A5">
        <w:rPr>
          <w:rFonts w:ascii="Segoe UI" w:hAnsi="Segoe UI" w:cs="Segoe UI"/>
          <w:sz w:val="20"/>
          <w:szCs w:val="20"/>
        </w:rPr>
        <w:t xml:space="preserve">po </w:t>
      </w:r>
      <w:r w:rsidR="0098444C" w:rsidRPr="000F20A5">
        <w:rPr>
          <w:rFonts w:ascii="Segoe UI" w:hAnsi="Segoe UI" w:cs="Segoe UI"/>
          <w:sz w:val="20"/>
          <w:szCs w:val="20"/>
        </w:rPr>
        <w:t xml:space="preserve">Danteho </w:t>
      </w:r>
      <w:r w:rsidR="005445EB">
        <w:rPr>
          <w:rFonts w:ascii="Segoe UI" w:hAnsi="Segoe UI" w:cs="Segoe UI"/>
          <w:sz w:val="20"/>
          <w:szCs w:val="20"/>
        </w:rPr>
        <w:t>ní</w:t>
      </w:r>
      <w:r w:rsidR="00A20991">
        <w:rPr>
          <w:rFonts w:ascii="Segoe UI" w:hAnsi="Segoe UI" w:cs="Segoe UI"/>
          <w:sz w:val="20"/>
          <w:szCs w:val="20"/>
        </w:rPr>
        <w:t xml:space="preserve">m v minulosti milovná </w:t>
      </w:r>
      <w:r w:rsidR="0098444C" w:rsidRPr="000F20A5">
        <w:rPr>
          <w:rFonts w:ascii="Segoe UI" w:hAnsi="Segoe UI" w:cs="Segoe UI"/>
          <w:sz w:val="20"/>
          <w:szCs w:val="20"/>
        </w:rPr>
        <w:t xml:space="preserve">Beatrice. </w:t>
      </w:r>
      <w:r w:rsidR="004444CF" w:rsidRPr="000F20A5">
        <w:rPr>
          <w:rFonts w:ascii="Segoe UI" w:hAnsi="Segoe UI" w:cs="Segoe UI"/>
          <w:sz w:val="20"/>
          <w:szCs w:val="20"/>
        </w:rPr>
        <w:t>Pre básnikov je j</w:t>
      </w:r>
      <w:r w:rsidR="009428C1" w:rsidRPr="000F20A5">
        <w:rPr>
          <w:rFonts w:ascii="Segoe UI" w:hAnsi="Segoe UI" w:cs="Segoe UI"/>
          <w:sz w:val="20"/>
          <w:szCs w:val="20"/>
        </w:rPr>
        <w:t>ediným výc</w:t>
      </w:r>
      <w:r w:rsidR="002C6B2F" w:rsidRPr="000F20A5">
        <w:rPr>
          <w:rFonts w:ascii="Segoe UI" w:hAnsi="Segoe UI" w:cs="Segoe UI"/>
          <w:sz w:val="20"/>
          <w:szCs w:val="20"/>
        </w:rPr>
        <w:t>hodiskom prechod cez peklo a očistec do raja</w:t>
      </w:r>
      <w:r w:rsidR="00F5073A">
        <w:rPr>
          <w:rFonts w:ascii="Segoe UI" w:hAnsi="Segoe UI" w:cs="Segoe UI"/>
          <w:sz w:val="20"/>
          <w:szCs w:val="20"/>
        </w:rPr>
        <w:t>. P</w:t>
      </w:r>
      <w:r w:rsidR="006B60E5" w:rsidRPr="000F20A5">
        <w:rPr>
          <w:rFonts w:ascii="Segoe UI" w:hAnsi="Segoe UI" w:cs="Segoe UI"/>
          <w:sz w:val="20"/>
          <w:szCs w:val="20"/>
        </w:rPr>
        <w:t xml:space="preserve">otrebujú </w:t>
      </w:r>
      <w:r w:rsidR="0065469F">
        <w:rPr>
          <w:rFonts w:ascii="Segoe UI" w:hAnsi="Segoe UI" w:cs="Segoe UI"/>
          <w:sz w:val="20"/>
          <w:szCs w:val="20"/>
        </w:rPr>
        <w:t>prejsť</w:t>
      </w:r>
      <w:r w:rsidR="0075077D" w:rsidRPr="000F20A5">
        <w:rPr>
          <w:rFonts w:ascii="Segoe UI" w:hAnsi="Segoe UI" w:cs="Segoe UI"/>
          <w:sz w:val="20"/>
          <w:szCs w:val="20"/>
        </w:rPr>
        <w:t xml:space="preserve"> cez rieku Acheron, kde sa im podarí presvedčiť prevozníka Chárona, aby pre Danteho ako živého urobil výnimku a</w:t>
      </w:r>
      <w:r w:rsidR="001E2AA5" w:rsidRPr="000F20A5">
        <w:rPr>
          <w:rFonts w:ascii="Segoe UI" w:hAnsi="Segoe UI" w:cs="Segoe UI"/>
          <w:sz w:val="20"/>
          <w:szCs w:val="20"/>
        </w:rPr>
        <w:t> dovolil mu preplaviť sa</w:t>
      </w:r>
      <w:r w:rsidR="0075077D" w:rsidRPr="000F20A5">
        <w:rPr>
          <w:rFonts w:ascii="Segoe UI" w:hAnsi="Segoe UI" w:cs="Segoe UI"/>
          <w:sz w:val="20"/>
          <w:szCs w:val="20"/>
        </w:rPr>
        <w:t xml:space="preserve"> tiež. </w:t>
      </w:r>
      <w:r w:rsidR="00063974" w:rsidRPr="000F20A5">
        <w:rPr>
          <w:rFonts w:ascii="Segoe UI" w:hAnsi="Segoe UI" w:cs="Segoe UI"/>
          <w:sz w:val="20"/>
          <w:szCs w:val="20"/>
        </w:rPr>
        <w:t>V pekle prechádzajú deviatimi úrovňami (</w:t>
      </w:r>
      <w:r w:rsidR="0046147B" w:rsidRPr="000F20A5">
        <w:rPr>
          <w:rFonts w:ascii="Segoe UI" w:hAnsi="Segoe UI" w:cs="Segoe UI"/>
          <w:sz w:val="20"/>
          <w:szCs w:val="20"/>
        </w:rPr>
        <w:t>sústredné</w:t>
      </w:r>
      <w:r w:rsidR="00063974" w:rsidRPr="000F20A5">
        <w:rPr>
          <w:rFonts w:ascii="Segoe UI" w:hAnsi="Segoe UI" w:cs="Segoe UI"/>
          <w:sz w:val="20"/>
          <w:szCs w:val="20"/>
        </w:rPr>
        <w:t xml:space="preserve"> kruhy), v ktorých sa nachádzajú trpiaci podľa stupňa previnenia (</w:t>
      </w:r>
      <w:r w:rsidR="00EC7D94" w:rsidRPr="000F20A5">
        <w:rPr>
          <w:rFonts w:ascii="Segoe UI" w:hAnsi="Segoe UI" w:cs="Segoe UI"/>
          <w:sz w:val="20"/>
          <w:szCs w:val="20"/>
        </w:rPr>
        <w:t>čím bližšie k centru, tým horší hriech</w:t>
      </w:r>
      <w:r w:rsidR="00063974" w:rsidRPr="000F20A5">
        <w:rPr>
          <w:rFonts w:ascii="Segoe UI" w:hAnsi="Segoe UI" w:cs="Segoe UI"/>
          <w:sz w:val="20"/>
          <w:szCs w:val="20"/>
        </w:rPr>
        <w:t xml:space="preserve">). </w:t>
      </w:r>
      <w:r w:rsidR="00514FE6" w:rsidRPr="000F20A5">
        <w:rPr>
          <w:rFonts w:ascii="Segoe UI" w:hAnsi="Segoe UI" w:cs="Segoe UI"/>
          <w:sz w:val="20"/>
          <w:szCs w:val="20"/>
        </w:rPr>
        <w:t>Spoznávajú viacero známych osobností z</w:t>
      </w:r>
      <w:r w:rsidR="00254A3E" w:rsidRPr="000F20A5">
        <w:rPr>
          <w:rFonts w:ascii="Segoe UI" w:hAnsi="Segoe UI" w:cs="Segoe UI"/>
          <w:sz w:val="20"/>
          <w:szCs w:val="20"/>
        </w:rPr>
        <w:t> </w:t>
      </w:r>
      <w:r w:rsidR="00514FE6" w:rsidRPr="000F20A5">
        <w:rPr>
          <w:rFonts w:ascii="Segoe UI" w:hAnsi="Segoe UI" w:cs="Segoe UI"/>
          <w:sz w:val="20"/>
          <w:szCs w:val="20"/>
        </w:rPr>
        <w:t>minulosti</w:t>
      </w:r>
      <w:r w:rsidR="00254A3E" w:rsidRPr="000F20A5">
        <w:rPr>
          <w:rFonts w:ascii="Segoe UI" w:hAnsi="Segoe UI" w:cs="Segoe UI"/>
          <w:sz w:val="20"/>
          <w:szCs w:val="20"/>
        </w:rPr>
        <w:t xml:space="preserve"> (napríklad v prvej, najmiernejšej úrovni gréckeho básnika Homéra, ktorý </w:t>
      </w:r>
      <w:r w:rsidR="00A07F6F" w:rsidRPr="000F20A5">
        <w:rPr>
          <w:rFonts w:ascii="Segoe UI" w:hAnsi="Segoe UI" w:cs="Segoe UI"/>
          <w:sz w:val="20"/>
          <w:szCs w:val="20"/>
        </w:rPr>
        <w:t xml:space="preserve">tam bol </w:t>
      </w:r>
      <w:r w:rsidR="00C9039D" w:rsidRPr="000F20A5">
        <w:rPr>
          <w:rFonts w:ascii="Segoe UI" w:hAnsi="Segoe UI" w:cs="Segoe UI"/>
          <w:sz w:val="20"/>
          <w:szCs w:val="20"/>
        </w:rPr>
        <w:t>z toho dôvodu</w:t>
      </w:r>
      <w:r w:rsidR="00A07F6F" w:rsidRPr="000F20A5">
        <w:rPr>
          <w:rFonts w:ascii="Segoe UI" w:hAnsi="Segoe UI" w:cs="Segoe UI"/>
          <w:sz w:val="20"/>
          <w:szCs w:val="20"/>
        </w:rPr>
        <w:t xml:space="preserve">, </w:t>
      </w:r>
      <w:r w:rsidR="00254A3E" w:rsidRPr="000F20A5">
        <w:rPr>
          <w:rFonts w:ascii="Segoe UI" w:hAnsi="Segoe UI" w:cs="Segoe UI"/>
          <w:sz w:val="20"/>
          <w:szCs w:val="20"/>
        </w:rPr>
        <w:t>že neveril v Boha)</w:t>
      </w:r>
      <w:r w:rsidR="00514FE6" w:rsidRPr="000F20A5">
        <w:rPr>
          <w:rFonts w:ascii="Segoe UI" w:hAnsi="Segoe UI" w:cs="Segoe UI"/>
          <w:sz w:val="20"/>
          <w:szCs w:val="20"/>
        </w:rPr>
        <w:t xml:space="preserve">. </w:t>
      </w:r>
      <w:r w:rsidR="00063974" w:rsidRPr="000F20A5">
        <w:rPr>
          <w:rFonts w:ascii="Segoe UI" w:hAnsi="Segoe UI" w:cs="Segoe UI"/>
          <w:sz w:val="20"/>
          <w:szCs w:val="20"/>
        </w:rPr>
        <w:t>V</w:t>
      </w:r>
      <w:r w:rsidR="00F54A6C" w:rsidRPr="000F20A5">
        <w:rPr>
          <w:rFonts w:ascii="Segoe UI" w:hAnsi="Segoe UI" w:cs="Segoe UI"/>
          <w:sz w:val="20"/>
          <w:szCs w:val="20"/>
        </w:rPr>
        <w:t> úplnom strede je z</w:t>
      </w:r>
      <w:r w:rsidR="004B7ACE" w:rsidRPr="000F20A5">
        <w:rPr>
          <w:rFonts w:ascii="Segoe UI" w:hAnsi="Segoe UI" w:cs="Segoe UI"/>
          <w:sz w:val="20"/>
          <w:szCs w:val="20"/>
        </w:rPr>
        <w:t>a</w:t>
      </w:r>
      <w:r w:rsidR="00F54A6C" w:rsidRPr="000F20A5">
        <w:rPr>
          <w:rFonts w:ascii="Segoe UI" w:hAnsi="Segoe UI" w:cs="Segoe UI"/>
          <w:sz w:val="20"/>
          <w:szCs w:val="20"/>
        </w:rPr>
        <w:t>mrznutý Satan</w:t>
      </w:r>
      <w:r w:rsidR="000A336E" w:rsidRPr="000F20A5">
        <w:rPr>
          <w:rFonts w:ascii="Segoe UI" w:hAnsi="Segoe UI" w:cs="Segoe UI"/>
          <w:sz w:val="20"/>
          <w:szCs w:val="20"/>
        </w:rPr>
        <w:t xml:space="preserve">, po ktorého </w:t>
      </w:r>
      <w:r w:rsidR="009169F0" w:rsidRPr="000F20A5">
        <w:rPr>
          <w:rFonts w:ascii="Segoe UI" w:hAnsi="Segoe UI" w:cs="Segoe UI"/>
          <w:sz w:val="20"/>
          <w:szCs w:val="20"/>
        </w:rPr>
        <w:t xml:space="preserve">srsti sa obom básnikom podarí </w:t>
      </w:r>
      <w:r w:rsidR="00726FBC" w:rsidRPr="000F20A5">
        <w:rPr>
          <w:rFonts w:ascii="Segoe UI" w:hAnsi="Segoe UI" w:cs="Segoe UI"/>
          <w:sz w:val="20"/>
          <w:szCs w:val="20"/>
        </w:rPr>
        <w:t xml:space="preserve">zliezť a </w:t>
      </w:r>
      <w:r w:rsidR="009169F0" w:rsidRPr="000F20A5">
        <w:rPr>
          <w:rFonts w:ascii="Segoe UI" w:hAnsi="Segoe UI" w:cs="Segoe UI"/>
          <w:sz w:val="20"/>
          <w:szCs w:val="20"/>
        </w:rPr>
        <w:t>prejsť cez stred Zeme</w:t>
      </w:r>
      <w:r w:rsidR="00A86C87" w:rsidRPr="000F20A5">
        <w:rPr>
          <w:rFonts w:ascii="Segoe UI" w:hAnsi="Segoe UI" w:cs="Segoe UI"/>
          <w:sz w:val="20"/>
          <w:szCs w:val="20"/>
        </w:rPr>
        <w:t xml:space="preserve">. Na jej povrch vyjdú </w:t>
      </w:r>
      <w:r w:rsidR="00F80E13">
        <w:rPr>
          <w:rFonts w:ascii="Segoe UI" w:hAnsi="Segoe UI" w:cs="Segoe UI"/>
          <w:sz w:val="20"/>
          <w:szCs w:val="20"/>
        </w:rPr>
        <w:t>na opačnej pologule</w:t>
      </w:r>
      <w:r w:rsidR="009169F0" w:rsidRPr="000F20A5">
        <w:rPr>
          <w:rFonts w:ascii="Segoe UI" w:hAnsi="Segoe UI" w:cs="Segoe UI"/>
          <w:sz w:val="20"/>
          <w:szCs w:val="20"/>
        </w:rPr>
        <w:t xml:space="preserve"> pred </w:t>
      </w:r>
      <w:r w:rsidR="00214749" w:rsidRPr="000F20A5">
        <w:rPr>
          <w:rFonts w:ascii="Segoe UI" w:hAnsi="Segoe UI" w:cs="Segoe UI"/>
          <w:sz w:val="20"/>
          <w:szCs w:val="20"/>
        </w:rPr>
        <w:t>svitaním</w:t>
      </w:r>
      <w:r w:rsidR="009169F0" w:rsidRPr="000F20A5">
        <w:rPr>
          <w:rFonts w:ascii="Segoe UI" w:hAnsi="Segoe UI" w:cs="Segoe UI"/>
          <w:sz w:val="20"/>
          <w:szCs w:val="20"/>
        </w:rPr>
        <w:t xml:space="preserve"> na Veľkonočnú nedeľu.</w:t>
      </w:r>
    </w:p>
    <w:p w:rsidR="0011002F" w:rsidRPr="00877477" w:rsidRDefault="0011002F">
      <w:pPr>
        <w:rPr>
          <w:rFonts w:ascii="Segoe UI" w:hAnsi="Segoe UI" w:cs="Segoe UI"/>
          <w:sz w:val="12"/>
          <w:szCs w:val="12"/>
        </w:rPr>
      </w:pPr>
    </w:p>
    <w:p w:rsidR="00875F12" w:rsidRPr="000F20A5" w:rsidRDefault="00875F12" w:rsidP="00875F12">
      <w:pPr>
        <w:rPr>
          <w:rFonts w:ascii="Segoe UI" w:hAnsi="Segoe UI" w:cs="Segoe UI"/>
          <w:sz w:val="20"/>
          <w:szCs w:val="20"/>
          <w:lang w:val="en-US"/>
        </w:rPr>
      </w:pPr>
      <w:r w:rsidRPr="000F20A5">
        <w:rPr>
          <w:rFonts w:ascii="Segoe UI" w:hAnsi="Segoe UI" w:cs="Segoe UI"/>
          <w:i/>
          <w:sz w:val="20"/>
          <w:szCs w:val="20"/>
        </w:rPr>
        <w:t xml:space="preserve">Citát: </w:t>
      </w:r>
      <w:r w:rsidRPr="000F20A5">
        <w:rPr>
          <w:rFonts w:ascii="Segoe UI" w:hAnsi="Segoe UI" w:cs="Segoe UI"/>
          <w:sz w:val="20"/>
          <w:szCs w:val="20"/>
        </w:rPr>
        <w:t>Allor si mosse, e io li tenni dietro. (Vykročil [Vergilius</w:t>
      </w:r>
      <w:r w:rsidRPr="000F20A5">
        <w:rPr>
          <w:rFonts w:ascii="Segoe UI" w:hAnsi="Segoe UI" w:cs="Segoe UI"/>
          <w:sz w:val="20"/>
          <w:szCs w:val="20"/>
          <w:lang w:val="en-US"/>
        </w:rPr>
        <w:t>] a ja som ho nasledoval.)</w:t>
      </w:r>
    </w:p>
    <w:p w:rsidR="00875F12" w:rsidRPr="000612A6" w:rsidRDefault="00875F12">
      <w:pPr>
        <w:rPr>
          <w:rFonts w:ascii="Segoe UI" w:hAnsi="Segoe UI" w:cs="Segoe UI"/>
          <w:i/>
          <w:sz w:val="12"/>
          <w:szCs w:val="12"/>
          <w:lang w:val="en-US"/>
        </w:rPr>
      </w:pPr>
    </w:p>
    <w:p w:rsidR="00A27662" w:rsidRPr="000F20A5" w:rsidRDefault="006D0FC5">
      <w:pPr>
        <w:rPr>
          <w:rFonts w:ascii="Segoe UI" w:hAnsi="Segoe UI" w:cs="Segoe UI"/>
          <w:sz w:val="20"/>
          <w:szCs w:val="20"/>
        </w:rPr>
      </w:pPr>
      <w:r w:rsidRPr="000F20A5">
        <w:rPr>
          <w:rFonts w:ascii="Segoe UI" w:hAnsi="Segoe UI" w:cs="Segoe UI"/>
          <w:i/>
          <w:sz w:val="20"/>
          <w:szCs w:val="20"/>
        </w:rPr>
        <w:t>Môj názor:</w:t>
      </w:r>
      <w:r w:rsidRPr="000F20A5">
        <w:rPr>
          <w:rFonts w:ascii="Segoe UI" w:hAnsi="Segoe UI" w:cs="Segoe UI"/>
          <w:sz w:val="20"/>
          <w:szCs w:val="20"/>
        </w:rPr>
        <w:t xml:space="preserve"> </w:t>
      </w:r>
      <w:r w:rsidR="00F95AC9" w:rsidRPr="000F20A5">
        <w:rPr>
          <w:rFonts w:ascii="Segoe UI" w:hAnsi="Segoe UI" w:cs="Segoe UI"/>
          <w:sz w:val="20"/>
          <w:szCs w:val="20"/>
        </w:rPr>
        <w:t xml:space="preserve">Dielo malo zaujímavú myšlienku </w:t>
      </w:r>
      <w:r w:rsidR="002D6640" w:rsidRPr="000F20A5">
        <w:rPr>
          <w:rFonts w:ascii="Segoe UI" w:hAnsi="Segoe UI" w:cs="Segoe UI"/>
          <w:sz w:val="20"/>
          <w:szCs w:val="20"/>
        </w:rPr>
        <w:t>(</w:t>
      </w:r>
      <w:r w:rsidR="004E0508" w:rsidRPr="000F20A5">
        <w:rPr>
          <w:rFonts w:ascii="Segoe UI" w:hAnsi="Segoe UI" w:cs="Segoe UI"/>
          <w:sz w:val="20"/>
          <w:szCs w:val="20"/>
        </w:rPr>
        <w:t>do pod</w:t>
      </w:r>
      <w:r w:rsidR="004208AC" w:rsidRPr="000F20A5">
        <w:rPr>
          <w:rFonts w:ascii="Segoe UI" w:hAnsi="Segoe UI" w:cs="Segoe UI"/>
          <w:sz w:val="20"/>
          <w:szCs w:val="20"/>
        </w:rPr>
        <w:t>ro</w:t>
      </w:r>
      <w:r w:rsidR="004E0508" w:rsidRPr="000F20A5">
        <w:rPr>
          <w:rFonts w:ascii="Segoe UI" w:hAnsi="Segoe UI" w:cs="Segoe UI"/>
          <w:sz w:val="20"/>
          <w:szCs w:val="20"/>
        </w:rPr>
        <w:t xml:space="preserve">bna </w:t>
      </w:r>
      <w:r w:rsidR="002D6640" w:rsidRPr="000F20A5">
        <w:rPr>
          <w:rFonts w:ascii="Segoe UI" w:hAnsi="Segoe UI" w:cs="Segoe UI"/>
          <w:sz w:val="20"/>
          <w:szCs w:val="20"/>
        </w:rPr>
        <w:t>prepracovan</w:t>
      </w:r>
      <w:r w:rsidR="004E0508" w:rsidRPr="000F20A5">
        <w:rPr>
          <w:rFonts w:ascii="Segoe UI" w:hAnsi="Segoe UI" w:cs="Segoe UI"/>
          <w:sz w:val="20"/>
          <w:szCs w:val="20"/>
        </w:rPr>
        <w:t>á</w:t>
      </w:r>
      <w:r w:rsidR="002D6640" w:rsidRPr="000F20A5">
        <w:rPr>
          <w:rFonts w:ascii="Segoe UI" w:hAnsi="Segoe UI" w:cs="Segoe UI"/>
          <w:sz w:val="20"/>
          <w:szCs w:val="20"/>
        </w:rPr>
        <w:t xml:space="preserve"> predstava o tom, ako vyzerá peklo), z čoho pramenil aj pútavý dej. </w:t>
      </w:r>
      <w:r w:rsidR="00A27662" w:rsidRPr="000F20A5">
        <w:rPr>
          <w:rFonts w:ascii="Segoe UI" w:hAnsi="Segoe UI" w:cs="Segoe UI"/>
          <w:sz w:val="20"/>
          <w:szCs w:val="20"/>
        </w:rPr>
        <w:t>Na dokonalosti mu ale z môjho pohľadu</w:t>
      </w:r>
      <w:r w:rsidR="002D6640" w:rsidRPr="000F20A5">
        <w:rPr>
          <w:rFonts w:ascii="Segoe UI" w:hAnsi="Segoe UI" w:cs="Segoe UI"/>
          <w:sz w:val="20"/>
          <w:szCs w:val="20"/>
        </w:rPr>
        <w:t xml:space="preserve"> </w:t>
      </w:r>
      <w:r w:rsidR="00A27662" w:rsidRPr="000F20A5">
        <w:rPr>
          <w:rFonts w:ascii="Segoe UI" w:hAnsi="Segoe UI" w:cs="Segoe UI"/>
          <w:sz w:val="20"/>
          <w:szCs w:val="20"/>
        </w:rPr>
        <w:t>ubral veršovaný štýl, ktorý neobľubujem.</w:t>
      </w:r>
    </w:p>
    <w:p w:rsidR="008E70F5" w:rsidRPr="00877477" w:rsidRDefault="00A27662">
      <w:pPr>
        <w:rPr>
          <w:rFonts w:ascii="Segoe UI" w:hAnsi="Segoe UI" w:cs="Segoe UI"/>
          <w:sz w:val="12"/>
          <w:szCs w:val="12"/>
        </w:rPr>
      </w:pPr>
      <w:r w:rsidRPr="00877477">
        <w:rPr>
          <w:rFonts w:ascii="Segoe UI" w:hAnsi="Segoe UI" w:cs="Segoe UI"/>
          <w:sz w:val="12"/>
          <w:szCs w:val="12"/>
        </w:rPr>
        <w:t xml:space="preserve"> </w:t>
      </w:r>
    </w:p>
    <w:p w:rsidR="00B04D56" w:rsidRPr="000F20A5" w:rsidRDefault="00B04D56">
      <w:pPr>
        <w:rPr>
          <w:rFonts w:ascii="Segoe UI" w:hAnsi="Segoe UI" w:cs="Segoe UI"/>
          <w:b/>
          <w:sz w:val="20"/>
          <w:szCs w:val="20"/>
        </w:rPr>
      </w:pPr>
      <w:r w:rsidRPr="000F20A5">
        <w:rPr>
          <w:rFonts w:ascii="Segoe UI" w:hAnsi="Segoe UI" w:cs="Segoe UI"/>
          <w:b/>
          <w:sz w:val="20"/>
          <w:szCs w:val="20"/>
        </w:rPr>
        <w:t>Matej Balog, kvinta</w:t>
      </w:r>
    </w:p>
    <w:sectPr w:rsidR="00B04D56" w:rsidRPr="000F20A5" w:rsidSect="008D0712">
      <w:pgSz w:w="16834" w:h="11909" w:orient="landscape" w:code="9"/>
      <w:pgMar w:top="475" w:right="360" w:bottom="547" w:left="547" w:header="706" w:footer="706" w:gutter="0"/>
      <w:cols w:num="2" w:space="708" w:equalWidth="0">
        <w:col w:w="7609" w:space="708"/>
        <w:col w:w="760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1296B"/>
    <w:rsid w:val="00003A75"/>
    <w:rsid w:val="000173F2"/>
    <w:rsid w:val="000208F2"/>
    <w:rsid w:val="00026823"/>
    <w:rsid w:val="000325ED"/>
    <w:rsid w:val="00047C4F"/>
    <w:rsid w:val="00047DBD"/>
    <w:rsid w:val="0005217F"/>
    <w:rsid w:val="000563FF"/>
    <w:rsid w:val="000612A6"/>
    <w:rsid w:val="00063974"/>
    <w:rsid w:val="00084228"/>
    <w:rsid w:val="00087A68"/>
    <w:rsid w:val="00095616"/>
    <w:rsid w:val="000A336E"/>
    <w:rsid w:val="000A4AAB"/>
    <w:rsid w:val="000B0C6C"/>
    <w:rsid w:val="000B5D20"/>
    <w:rsid w:val="000B622F"/>
    <w:rsid w:val="000C41AD"/>
    <w:rsid w:val="000C4656"/>
    <w:rsid w:val="000D6CDE"/>
    <w:rsid w:val="000D7AF5"/>
    <w:rsid w:val="000E5948"/>
    <w:rsid w:val="000F0628"/>
    <w:rsid w:val="000F20A5"/>
    <w:rsid w:val="00102328"/>
    <w:rsid w:val="00102601"/>
    <w:rsid w:val="0011002F"/>
    <w:rsid w:val="00115FDD"/>
    <w:rsid w:val="0011645D"/>
    <w:rsid w:val="00123BD1"/>
    <w:rsid w:val="00131FDD"/>
    <w:rsid w:val="001329D8"/>
    <w:rsid w:val="00134327"/>
    <w:rsid w:val="00140720"/>
    <w:rsid w:val="001504C6"/>
    <w:rsid w:val="00151EE1"/>
    <w:rsid w:val="00156281"/>
    <w:rsid w:val="00157389"/>
    <w:rsid w:val="00162BA0"/>
    <w:rsid w:val="0016708E"/>
    <w:rsid w:val="001721F2"/>
    <w:rsid w:val="001754CE"/>
    <w:rsid w:val="001A5E22"/>
    <w:rsid w:val="001B4622"/>
    <w:rsid w:val="001C137C"/>
    <w:rsid w:val="001C2E5B"/>
    <w:rsid w:val="001C3E3C"/>
    <w:rsid w:val="001E2AA5"/>
    <w:rsid w:val="001E2F29"/>
    <w:rsid w:val="001E484D"/>
    <w:rsid w:val="001E73A8"/>
    <w:rsid w:val="001F6722"/>
    <w:rsid w:val="00200890"/>
    <w:rsid w:val="00214749"/>
    <w:rsid w:val="0024030C"/>
    <w:rsid w:val="00241EBB"/>
    <w:rsid w:val="00244BEB"/>
    <w:rsid w:val="00250501"/>
    <w:rsid w:val="002536CF"/>
    <w:rsid w:val="00254A3E"/>
    <w:rsid w:val="0026303E"/>
    <w:rsid w:val="00280E5D"/>
    <w:rsid w:val="00282A79"/>
    <w:rsid w:val="002944F1"/>
    <w:rsid w:val="002A1D1B"/>
    <w:rsid w:val="002A4FB0"/>
    <w:rsid w:val="002B595D"/>
    <w:rsid w:val="002C47ED"/>
    <w:rsid w:val="002C60DC"/>
    <w:rsid w:val="002C6B2F"/>
    <w:rsid w:val="002C7472"/>
    <w:rsid w:val="002D0012"/>
    <w:rsid w:val="002D0A1E"/>
    <w:rsid w:val="002D1810"/>
    <w:rsid w:val="002D3362"/>
    <w:rsid w:val="002D6640"/>
    <w:rsid w:val="002E1370"/>
    <w:rsid w:val="002E2B66"/>
    <w:rsid w:val="002E5626"/>
    <w:rsid w:val="003015EA"/>
    <w:rsid w:val="00313F85"/>
    <w:rsid w:val="00314D60"/>
    <w:rsid w:val="003267DC"/>
    <w:rsid w:val="00341068"/>
    <w:rsid w:val="00360869"/>
    <w:rsid w:val="0036122C"/>
    <w:rsid w:val="0036567C"/>
    <w:rsid w:val="00366B21"/>
    <w:rsid w:val="00376606"/>
    <w:rsid w:val="00387D9E"/>
    <w:rsid w:val="003A0209"/>
    <w:rsid w:val="003A5B4E"/>
    <w:rsid w:val="003C0E98"/>
    <w:rsid w:val="003D2CB2"/>
    <w:rsid w:val="003D4E88"/>
    <w:rsid w:val="003D5801"/>
    <w:rsid w:val="003E3B66"/>
    <w:rsid w:val="003E55F6"/>
    <w:rsid w:val="003E68D8"/>
    <w:rsid w:val="004111CC"/>
    <w:rsid w:val="00415F8F"/>
    <w:rsid w:val="004208AC"/>
    <w:rsid w:val="0042166E"/>
    <w:rsid w:val="0042630A"/>
    <w:rsid w:val="00427B9A"/>
    <w:rsid w:val="00431462"/>
    <w:rsid w:val="00431537"/>
    <w:rsid w:val="00431A88"/>
    <w:rsid w:val="00433B30"/>
    <w:rsid w:val="00441533"/>
    <w:rsid w:val="004444CF"/>
    <w:rsid w:val="00450DFF"/>
    <w:rsid w:val="0046147B"/>
    <w:rsid w:val="004658BA"/>
    <w:rsid w:val="00480764"/>
    <w:rsid w:val="004869AC"/>
    <w:rsid w:val="00490776"/>
    <w:rsid w:val="0049144F"/>
    <w:rsid w:val="004B7ACE"/>
    <w:rsid w:val="004D5917"/>
    <w:rsid w:val="004E0508"/>
    <w:rsid w:val="004E1DA4"/>
    <w:rsid w:val="004F01B2"/>
    <w:rsid w:val="004F2B6B"/>
    <w:rsid w:val="00501010"/>
    <w:rsid w:val="005117B1"/>
    <w:rsid w:val="00513D28"/>
    <w:rsid w:val="00514FE6"/>
    <w:rsid w:val="00516D92"/>
    <w:rsid w:val="00523DE3"/>
    <w:rsid w:val="005278B8"/>
    <w:rsid w:val="00532C07"/>
    <w:rsid w:val="00536C0C"/>
    <w:rsid w:val="005404C1"/>
    <w:rsid w:val="00543082"/>
    <w:rsid w:val="005445EB"/>
    <w:rsid w:val="00544C5C"/>
    <w:rsid w:val="005676F8"/>
    <w:rsid w:val="005714A7"/>
    <w:rsid w:val="005731C0"/>
    <w:rsid w:val="005914EF"/>
    <w:rsid w:val="005C1BC7"/>
    <w:rsid w:val="005C2A5B"/>
    <w:rsid w:val="005C57E3"/>
    <w:rsid w:val="005C7AD3"/>
    <w:rsid w:val="005D50E8"/>
    <w:rsid w:val="005E0368"/>
    <w:rsid w:val="005E7AFA"/>
    <w:rsid w:val="005F7C18"/>
    <w:rsid w:val="00602197"/>
    <w:rsid w:val="0060389F"/>
    <w:rsid w:val="0060423D"/>
    <w:rsid w:val="006052E6"/>
    <w:rsid w:val="00605D8B"/>
    <w:rsid w:val="00606A7A"/>
    <w:rsid w:val="00617DA2"/>
    <w:rsid w:val="00622229"/>
    <w:rsid w:val="006224F6"/>
    <w:rsid w:val="00622F90"/>
    <w:rsid w:val="006321D9"/>
    <w:rsid w:val="00632776"/>
    <w:rsid w:val="0063399C"/>
    <w:rsid w:val="00653131"/>
    <w:rsid w:val="0065469F"/>
    <w:rsid w:val="006628B4"/>
    <w:rsid w:val="00690740"/>
    <w:rsid w:val="006A1B32"/>
    <w:rsid w:val="006A275F"/>
    <w:rsid w:val="006A5B05"/>
    <w:rsid w:val="006B2775"/>
    <w:rsid w:val="006B60E5"/>
    <w:rsid w:val="006B6E25"/>
    <w:rsid w:val="006D0FC5"/>
    <w:rsid w:val="006D51F6"/>
    <w:rsid w:val="006E4F54"/>
    <w:rsid w:val="00701603"/>
    <w:rsid w:val="007021D4"/>
    <w:rsid w:val="007166C0"/>
    <w:rsid w:val="00726FBC"/>
    <w:rsid w:val="00731EE3"/>
    <w:rsid w:val="0073289F"/>
    <w:rsid w:val="00733A31"/>
    <w:rsid w:val="00737544"/>
    <w:rsid w:val="007404A4"/>
    <w:rsid w:val="00744652"/>
    <w:rsid w:val="00746899"/>
    <w:rsid w:val="0075077D"/>
    <w:rsid w:val="00763DA4"/>
    <w:rsid w:val="00783839"/>
    <w:rsid w:val="00784919"/>
    <w:rsid w:val="0078721B"/>
    <w:rsid w:val="00794D15"/>
    <w:rsid w:val="007A0CF8"/>
    <w:rsid w:val="007B5106"/>
    <w:rsid w:val="007D3A42"/>
    <w:rsid w:val="007E34B9"/>
    <w:rsid w:val="007F1102"/>
    <w:rsid w:val="0082580E"/>
    <w:rsid w:val="00825D78"/>
    <w:rsid w:val="008666A3"/>
    <w:rsid w:val="00867C86"/>
    <w:rsid w:val="00875F12"/>
    <w:rsid w:val="00877477"/>
    <w:rsid w:val="008776FD"/>
    <w:rsid w:val="008948C8"/>
    <w:rsid w:val="008A1A14"/>
    <w:rsid w:val="008B4D01"/>
    <w:rsid w:val="008D0712"/>
    <w:rsid w:val="008D7945"/>
    <w:rsid w:val="008E2060"/>
    <w:rsid w:val="008E70F5"/>
    <w:rsid w:val="008F25B6"/>
    <w:rsid w:val="009043C3"/>
    <w:rsid w:val="0090721C"/>
    <w:rsid w:val="0091296B"/>
    <w:rsid w:val="0091456D"/>
    <w:rsid w:val="009160CF"/>
    <w:rsid w:val="009169F0"/>
    <w:rsid w:val="00922E02"/>
    <w:rsid w:val="009305D0"/>
    <w:rsid w:val="009416F8"/>
    <w:rsid w:val="00942489"/>
    <w:rsid w:val="009428C1"/>
    <w:rsid w:val="00952E74"/>
    <w:rsid w:val="0095342E"/>
    <w:rsid w:val="009644C4"/>
    <w:rsid w:val="00976687"/>
    <w:rsid w:val="0098444C"/>
    <w:rsid w:val="00995075"/>
    <w:rsid w:val="0099661E"/>
    <w:rsid w:val="009A1CD7"/>
    <w:rsid w:val="009A29C0"/>
    <w:rsid w:val="009A4DCD"/>
    <w:rsid w:val="009B5D72"/>
    <w:rsid w:val="009C6DB1"/>
    <w:rsid w:val="009E1E4C"/>
    <w:rsid w:val="009E205F"/>
    <w:rsid w:val="009E3FA7"/>
    <w:rsid w:val="00A03070"/>
    <w:rsid w:val="00A06C42"/>
    <w:rsid w:val="00A07416"/>
    <w:rsid w:val="00A07F6F"/>
    <w:rsid w:val="00A20991"/>
    <w:rsid w:val="00A2325A"/>
    <w:rsid w:val="00A27662"/>
    <w:rsid w:val="00A318D4"/>
    <w:rsid w:val="00A33ABA"/>
    <w:rsid w:val="00A35911"/>
    <w:rsid w:val="00A36C0E"/>
    <w:rsid w:val="00A42E07"/>
    <w:rsid w:val="00A438DE"/>
    <w:rsid w:val="00A44F22"/>
    <w:rsid w:val="00A5337E"/>
    <w:rsid w:val="00A66F96"/>
    <w:rsid w:val="00A72025"/>
    <w:rsid w:val="00A731E5"/>
    <w:rsid w:val="00A86C87"/>
    <w:rsid w:val="00A97D88"/>
    <w:rsid w:val="00AA202E"/>
    <w:rsid w:val="00B04D56"/>
    <w:rsid w:val="00B12B3E"/>
    <w:rsid w:val="00B12F76"/>
    <w:rsid w:val="00B21E8F"/>
    <w:rsid w:val="00B27293"/>
    <w:rsid w:val="00B30351"/>
    <w:rsid w:val="00B313F3"/>
    <w:rsid w:val="00B3722D"/>
    <w:rsid w:val="00B423BC"/>
    <w:rsid w:val="00B463D4"/>
    <w:rsid w:val="00B47C2A"/>
    <w:rsid w:val="00B47DF0"/>
    <w:rsid w:val="00B54BCE"/>
    <w:rsid w:val="00B569AB"/>
    <w:rsid w:val="00B65853"/>
    <w:rsid w:val="00B67991"/>
    <w:rsid w:val="00B722BD"/>
    <w:rsid w:val="00B753D6"/>
    <w:rsid w:val="00B762A0"/>
    <w:rsid w:val="00B81D2C"/>
    <w:rsid w:val="00B821EB"/>
    <w:rsid w:val="00B869B7"/>
    <w:rsid w:val="00BA2FE6"/>
    <w:rsid w:val="00BA7295"/>
    <w:rsid w:val="00BA7987"/>
    <w:rsid w:val="00BB1716"/>
    <w:rsid w:val="00BC016E"/>
    <w:rsid w:val="00BC5ADF"/>
    <w:rsid w:val="00BE0E1C"/>
    <w:rsid w:val="00BF5460"/>
    <w:rsid w:val="00BF5B1E"/>
    <w:rsid w:val="00C27F3A"/>
    <w:rsid w:val="00C33CEF"/>
    <w:rsid w:val="00C3766E"/>
    <w:rsid w:val="00C50B45"/>
    <w:rsid w:val="00C5392D"/>
    <w:rsid w:val="00C560DF"/>
    <w:rsid w:val="00C6766B"/>
    <w:rsid w:val="00C67CB4"/>
    <w:rsid w:val="00C67CC6"/>
    <w:rsid w:val="00C70010"/>
    <w:rsid w:val="00C7262A"/>
    <w:rsid w:val="00C73698"/>
    <w:rsid w:val="00C742F9"/>
    <w:rsid w:val="00C9039D"/>
    <w:rsid w:val="00C91639"/>
    <w:rsid w:val="00CC0365"/>
    <w:rsid w:val="00CD048B"/>
    <w:rsid w:val="00CD34EF"/>
    <w:rsid w:val="00CE63EA"/>
    <w:rsid w:val="00D16A04"/>
    <w:rsid w:val="00D26966"/>
    <w:rsid w:val="00D32241"/>
    <w:rsid w:val="00D32DC5"/>
    <w:rsid w:val="00D60637"/>
    <w:rsid w:val="00D72D9C"/>
    <w:rsid w:val="00DA1089"/>
    <w:rsid w:val="00DA6917"/>
    <w:rsid w:val="00DB2B68"/>
    <w:rsid w:val="00DB3395"/>
    <w:rsid w:val="00DF7CDA"/>
    <w:rsid w:val="00E03469"/>
    <w:rsid w:val="00E14F07"/>
    <w:rsid w:val="00E169B5"/>
    <w:rsid w:val="00E16E7B"/>
    <w:rsid w:val="00E20AD8"/>
    <w:rsid w:val="00E23DA7"/>
    <w:rsid w:val="00E4653D"/>
    <w:rsid w:val="00E573CA"/>
    <w:rsid w:val="00E6252E"/>
    <w:rsid w:val="00E63B0E"/>
    <w:rsid w:val="00E646C7"/>
    <w:rsid w:val="00E71861"/>
    <w:rsid w:val="00E80330"/>
    <w:rsid w:val="00E8415E"/>
    <w:rsid w:val="00E84DC0"/>
    <w:rsid w:val="00E927F8"/>
    <w:rsid w:val="00E95AD3"/>
    <w:rsid w:val="00EA190F"/>
    <w:rsid w:val="00EA50FB"/>
    <w:rsid w:val="00EA657A"/>
    <w:rsid w:val="00EC25FA"/>
    <w:rsid w:val="00EC7D94"/>
    <w:rsid w:val="00EE35BE"/>
    <w:rsid w:val="00F11FA8"/>
    <w:rsid w:val="00F20A1D"/>
    <w:rsid w:val="00F367C4"/>
    <w:rsid w:val="00F453A8"/>
    <w:rsid w:val="00F47213"/>
    <w:rsid w:val="00F5073A"/>
    <w:rsid w:val="00F517A4"/>
    <w:rsid w:val="00F54A6C"/>
    <w:rsid w:val="00F56986"/>
    <w:rsid w:val="00F66883"/>
    <w:rsid w:val="00F80E13"/>
    <w:rsid w:val="00F8128A"/>
    <w:rsid w:val="00F9335E"/>
    <w:rsid w:val="00F95AC9"/>
    <w:rsid w:val="00F96173"/>
    <w:rsid w:val="00FA54EC"/>
    <w:rsid w:val="00FB3A1F"/>
    <w:rsid w:val="00FC1A95"/>
    <w:rsid w:val="00FC4839"/>
    <w:rsid w:val="00FC7DD1"/>
    <w:rsid w:val="00FD2C51"/>
    <w:rsid w:val="00FD5E05"/>
    <w:rsid w:val="00FE5DAD"/>
    <w:rsid w:val="00FF2CD1"/>
    <w:rsid w:val="00FF34DC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PATO</cp:lastModifiedBy>
  <cp:revision>2</cp:revision>
  <cp:lastPrinted>2007-09-30T11:00:00Z</cp:lastPrinted>
  <dcterms:created xsi:type="dcterms:W3CDTF">2008-09-21T11:50:00Z</dcterms:created>
  <dcterms:modified xsi:type="dcterms:W3CDTF">2008-09-21T11:50:00Z</dcterms:modified>
</cp:coreProperties>
</file>